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5" w:rsidRPr="00F8661A" w:rsidRDefault="001D5047" w:rsidP="00C2360B">
      <w:pPr>
        <w:spacing w:line="560" w:lineRule="exact"/>
        <w:ind w:firstLine="600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四川</w:t>
      </w:r>
      <w:r w:rsidR="004479EA" w:rsidRPr="00F8661A">
        <w:rPr>
          <w:rFonts w:ascii="方正小标宋简体" w:eastAsia="方正小标宋简体" w:hint="eastAsia"/>
          <w:bCs/>
          <w:color w:val="000000"/>
          <w:sz w:val="36"/>
          <w:szCs w:val="36"/>
        </w:rPr>
        <w:t>省住房城乡建设厅负责办理招标控制价、合同和</w:t>
      </w:r>
    </w:p>
    <w:p w:rsidR="00144595" w:rsidRPr="00F8661A" w:rsidRDefault="004479EA" w:rsidP="00C2360B">
      <w:pPr>
        <w:spacing w:line="560" w:lineRule="exact"/>
        <w:ind w:firstLine="600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F8661A">
        <w:rPr>
          <w:rFonts w:ascii="方正小标宋简体" w:eastAsia="方正小标宋简体" w:hint="eastAsia"/>
          <w:bCs/>
          <w:color w:val="000000"/>
          <w:sz w:val="36"/>
          <w:szCs w:val="36"/>
        </w:rPr>
        <w:t>竣工结算文件备案的内设机构分工表</w:t>
      </w:r>
    </w:p>
    <w:p w:rsidR="00144595" w:rsidRDefault="00144595" w:rsidP="00C2360B">
      <w:pPr>
        <w:spacing w:line="56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c"/>
        <w:tblW w:w="8897" w:type="dxa"/>
        <w:tblLayout w:type="fixed"/>
        <w:tblLook w:val="04A0"/>
      </w:tblPr>
      <w:tblGrid>
        <w:gridCol w:w="3971"/>
        <w:gridCol w:w="3248"/>
        <w:gridCol w:w="1678"/>
      </w:tblGrid>
      <w:tr w:rsidR="00144595">
        <w:trPr>
          <w:trHeight w:val="800"/>
        </w:trPr>
        <w:tc>
          <w:tcPr>
            <w:tcW w:w="3971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厅相关处室和直属单位名称</w:t>
            </w:r>
          </w:p>
        </w:tc>
        <w:tc>
          <w:tcPr>
            <w:tcW w:w="3248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负责办理备案的类别</w:t>
            </w:r>
          </w:p>
        </w:tc>
        <w:tc>
          <w:tcPr>
            <w:tcW w:w="1678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44595" w:rsidTr="00F8661A">
        <w:trPr>
          <w:trHeight w:val="923"/>
        </w:trPr>
        <w:tc>
          <w:tcPr>
            <w:tcW w:w="3971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勘察设计审查中心</w:t>
            </w:r>
          </w:p>
        </w:tc>
        <w:tc>
          <w:tcPr>
            <w:tcW w:w="3248" w:type="dxa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建设工程勘察、设计合同备案</w:t>
            </w:r>
          </w:p>
        </w:tc>
        <w:tc>
          <w:tcPr>
            <w:tcW w:w="167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44595" w:rsidTr="00F8661A">
        <w:trPr>
          <w:trHeight w:val="1180"/>
        </w:trPr>
        <w:tc>
          <w:tcPr>
            <w:tcW w:w="3971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省建设工程招标投标管理总站</w:t>
            </w:r>
          </w:p>
        </w:tc>
        <w:tc>
          <w:tcPr>
            <w:tcW w:w="3248" w:type="dxa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建设工程招标代理合同备案</w:t>
            </w:r>
          </w:p>
        </w:tc>
        <w:tc>
          <w:tcPr>
            <w:tcW w:w="167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44595" w:rsidTr="00F8661A">
        <w:trPr>
          <w:trHeight w:val="3617"/>
        </w:trPr>
        <w:tc>
          <w:tcPr>
            <w:tcW w:w="3971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省建设工程造价管理总站</w:t>
            </w:r>
          </w:p>
        </w:tc>
        <w:tc>
          <w:tcPr>
            <w:tcW w:w="3248" w:type="dxa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建设工程工程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招标控制价备案；</w:t>
            </w:r>
          </w:p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建设工程工程总承包合同、施工总承包合同、施工专业承包合同、劳务分包合同、项目管理合同、造价咨询合同备案；</w:t>
            </w:r>
          </w:p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建设工程竣工结算文件备案。</w:t>
            </w:r>
          </w:p>
        </w:tc>
        <w:tc>
          <w:tcPr>
            <w:tcW w:w="167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44595">
        <w:trPr>
          <w:trHeight w:val="1320"/>
        </w:trPr>
        <w:tc>
          <w:tcPr>
            <w:tcW w:w="3971" w:type="dxa"/>
            <w:vAlign w:val="center"/>
          </w:tcPr>
          <w:p w:rsidR="00144595" w:rsidRDefault="004479EA" w:rsidP="00C236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省建设工程质量安全监督总站</w:t>
            </w:r>
          </w:p>
        </w:tc>
        <w:tc>
          <w:tcPr>
            <w:tcW w:w="3248" w:type="dxa"/>
            <w:vAlign w:val="center"/>
          </w:tcPr>
          <w:p w:rsidR="00144595" w:rsidRDefault="004479EA" w:rsidP="00C2360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建设工程委托监理合同备案</w:t>
            </w:r>
          </w:p>
        </w:tc>
        <w:tc>
          <w:tcPr>
            <w:tcW w:w="1678" w:type="dxa"/>
            <w:vAlign w:val="center"/>
          </w:tcPr>
          <w:p w:rsidR="00144595" w:rsidRDefault="00144595" w:rsidP="00C236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144595" w:rsidRDefault="004479EA" w:rsidP="00C2360B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注：其他建设工程合同备案的办理根据合同的类别、具体性质、内容，按照职责分工分别由上述机构负责。</w:t>
      </w:r>
    </w:p>
    <w:p w:rsidR="00F8661A" w:rsidRDefault="00F8661A" w:rsidP="00C2360B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</w:p>
    <w:sectPr w:rsidR="00F8661A" w:rsidSect="004346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1474" w:bottom="1871" w:left="1644" w:header="1089" w:footer="992" w:gutter="0"/>
      <w:cols w:space="720"/>
      <w:docGrid w:type="lines" w:linePitch="595" w:charSpace="21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89" w:rsidRDefault="001A1B89" w:rsidP="00144595">
      <w:r>
        <w:separator/>
      </w:r>
    </w:p>
  </w:endnote>
  <w:endnote w:type="continuationSeparator" w:id="1">
    <w:p w:rsidR="001A1B89" w:rsidRDefault="001A1B89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89" w:rsidRDefault="001A1B89" w:rsidP="00144595">
      <w:r>
        <w:separator/>
      </w:r>
    </w:p>
  </w:footnote>
  <w:footnote w:type="continuationSeparator" w:id="1">
    <w:p w:rsidR="001A1B89" w:rsidRDefault="001A1B89" w:rsidP="0014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47" w:rsidRDefault="001D50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rawingGridHorizontalSpacing w:val="157"/>
  <w:drawingGridVerticalSpacing w:val="595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96A52"/>
    <w:rsid w:val="00144595"/>
    <w:rsid w:val="001A1B89"/>
    <w:rsid w:val="001D5047"/>
    <w:rsid w:val="002322D7"/>
    <w:rsid w:val="00345204"/>
    <w:rsid w:val="003769C3"/>
    <w:rsid w:val="003F3CB4"/>
    <w:rsid w:val="0043265F"/>
    <w:rsid w:val="004346C7"/>
    <w:rsid w:val="004479EA"/>
    <w:rsid w:val="005A6409"/>
    <w:rsid w:val="005E064C"/>
    <w:rsid w:val="006C3583"/>
    <w:rsid w:val="00706D33"/>
    <w:rsid w:val="0076608A"/>
    <w:rsid w:val="00846D64"/>
    <w:rsid w:val="00881FC5"/>
    <w:rsid w:val="008A507A"/>
    <w:rsid w:val="00A55148"/>
    <w:rsid w:val="00AF3F93"/>
    <w:rsid w:val="00B57791"/>
    <w:rsid w:val="00BD537F"/>
    <w:rsid w:val="00C2360B"/>
    <w:rsid w:val="00CA774B"/>
    <w:rsid w:val="00D452A6"/>
    <w:rsid w:val="00E1238C"/>
    <w:rsid w:val="00E2173E"/>
    <w:rsid w:val="00E64DE7"/>
    <w:rsid w:val="00E73ABA"/>
    <w:rsid w:val="00F8661A"/>
    <w:rsid w:val="00F96A52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A9E9645F-C18F-4413-B0CC-FF01196E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2017-11-27T08:41:00Z</cp:lastPrinted>
  <dcterms:created xsi:type="dcterms:W3CDTF">2020-02-04T08:13:00Z</dcterms:created>
  <dcterms:modified xsi:type="dcterms:W3CDTF">2020-02-04T08:18:00Z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